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7" w:rsidRDefault="00B77CA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PISNA OCENJEVANJA</w:t>
      </w:r>
      <w:r w:rsidR="00902BCA" w:rsidRPr="00902BCA">
        <w:rPr>
          <w:sz w:val="24"/>
          <w:szCs w:val="24"/>
        </w:rPr>
        <w:t xml:space="preserve"> V 3. RAZREDU</w:t>
      </w:r>
    </w:p>
    <w:p w:rsidR="00902BCA" w:rsidRDefault="00902BCA">
      <w:pPr>
        <w:rPr>
          <w:sz w:val="24"/>
          <w:szCs w:val="24"/>
        </w:rPr>
      </w:pPr>
      <w:r>
        <w:rPr>
          <w:sz w:val="24"/>
          <w:szCs w:val="24"/>
        </w:rPr>
        <w:t>Šolsko leto 201</w:t>
      </w:r>
      <w:r w:rsidR="009E360B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9E360B">
        <w:rPr>
          <w:sz w:val="24"/>
          <w:szCs w:val="24"/>
        </w:rPr>
        <w:t>8</w:t>
      </w:r>
    </w:p>
    <w:p w:rsidR="00902BCA" w:rsidRDefault="00902BCA">
      <w:pPr>
        <w:rPr>
          <w:sz w:val="24"/>
          <w:szCs w:val="24"/>
        </w:rPr>
      </w:pPr>
      <w:r>
        <w:rPr>
          <w:sz w:val="24"/>
          <w:szCs w:val="24"/>
        </w:rPr>
        <w:t>UČITELJICE: Andreja Pogorelec Šenk, Jožica Sevšek</w:t>
      </w:r>
      <w:r w:rsidR="009E360B">
        <w:rPr>
          <w:sz w:val="24"/>
          <w:szCs w:val="24"/>
        </w:rPr>
        <w:t>, Nataša Bjelajac</w:t>
      </w:r>
      <w:r w:rsidR="00C74B81">
        <w:rPr>
          <w:sz w:val="24"/>
          <w:szCs w:val="24"/>
        </w:rPr>
        <w:t>, Teja čop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02BCA" w:rsidTr="009E360B">
        <w:tc>
          <w:tcPr>
            <w:tcW w:w="4531" w:type="dxa"/>
          </w:tcPr>
          <w:p w:rsidR="00902BCA" w:rsidRDefault="00902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PREDMET</w:t>
            </w:r>
          </w:p>
        </w:tc>
        <w:tc>
          <w:tcPr>
            <w:tcW w:w="4962" w:type="dxa"/>
          </w:tcPr>
          <w:p w:rsidR="00902BCA" w:rsidRDefault="00902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</w:tr>
      <w:tr w:rsidR="00902BCA" w:rsidTr="009E360B">
        <w:tc>
          <w:tcPr>
            <w:tcW w:w="4531" w:type="dxa"/>
          </w:tcPr>
          <w:p w:rsidR="00902BCA" w:rsidRDefault="00902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4962" w:type="dxa"/>
          </w:tcPr>
          <w:p w:rsidR="00902BCA" w:rsidRDefault="0090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DEC.</w:t>
            </w:r>
            <w:r w:rsidR="009E3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razumevanje branja</w:t>
            </w:r>
          </w:p>
          <w:p w:rsidR="00902BCA" w:rsidRDefault="0090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FEB</w:t>
            </w:r>
            <w:r w:rsidR="009E36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 zapis neumetnostnega besedila</w:t>
            </w:r>
          </w:p>
          <w:p w:rsidR="00902BCA" w:rsidRDefault="0090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MAJ</w:t>
            </w:r>
            <w:r w:rsidR="009E3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pravopis</w:t>
            </w:r>
          </w:p>
          <w:p w:rsidR="00902BCA" w:rsidRPr="00902BCA" w:rsidRDefault="00902BCA">
            <w:pPr>
              <w:rPr>
                <w:sz w:val="24"/>
                <w:szCs w:val="24"/>
              </w:rPr>
            </w:pPr>
          </w:p>
        </w:tc>
      </w:tr>
      <w:tr w:rsidR="00902BCA" w:rsidTr="009E360B">
        <w:tc>
          <w:tcPr>
            <w:tcW w:w="4531" w:type="dxa"/>
          </w:tcPr>
          <w:p w:rsidR="00902BCA" w:rsidRDefault="00902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4962" w:type="dxa"/>
          </w:tcPr>
          <w:p w:rsidR="00902BCA" w:rsidRDefault="0090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NOV.</w:t>
            </w:r>
            <w:r w:rsidR="009E3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sešt</w:t>
            </w:r>
            <w:r w:rsidR="009E360B">
              <w:rPr>
                <w:sz w:val="24"/>
                <w:szCs w:val="24"/>
              </w:rPr>
              <w:t>evanje</w:t>
            </w:r>
            <w:r>
              <w:rPr>
                <w:sz w:val="24"/>
                <w:szCs w:val="24"/>
              </w:rPr>
              <w:t>, odšt</w:t>
            </w:r>
            <w:r w:rsidR="009E360B">
              <w:rPr>
                <w:sz w:val="24"/>
                <w:szCs w:val="24"/>
              </w:rPr>
              <w:t>evanje</w:t>
            </w:r>
            <w:r>
              <w:rPr>
                <w:sz w:val="24"/>
                <w:szCs w:val="24"/>
              </w:rPr>
              <w:t>, neznani členi</w:t>
            </w:r>
          </w:p>
          <w:p w:rsidR="00902BCA" w:rsidRDefault="0090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M</w:t>
            </w:r>
            <w:r w:rsidR="003C2441">
              <w:rPr>
                <w:sz w:val="24"/>
                <w:szCs w:val="24"/>
              </w:rPr>
              <w:t>AR.</w:t>
            </w:r>
            <w:r w:rsidR="009E360B">
              <w:rPr>
                <w:sz w:val="24"/>
                <w:szCs w:val="24"/>
              </w:rPr>
              <w:t xml:space="preserve"> </w:t>
            </w:r>
            <w:r w:rsidR="003C2441">
              <w:rPr>
                <w:sz w:val="24"/>
                <w:szCs w:val="24"/>
              </w:rPr>
              <w:t>- deli celote, poštevanka</w:t>
            </w:r>
          </w:p>
          <w:p w:rsidR="003C2441" w:rsidRPr="00902BCA" w:rsidRDefault="003C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APR.</w:t>
            </w:r>
            <w:r w:rsidR="009E3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števila do 1000</w:t>
            </w:r>
          </w:p>
        </w:tc>
      </w:tr>
      <w:tr w:rsidR="00902BCA" w:rsidTr="009E360B">
        <w:tc>
          <w:tcPr>
            <w:tcW w:w="4531" w:type="dxa"/>
          </w:tcPr>
          <w:p w:rsidR="00902BCA" w:rsidRDefault="00821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4962" w:type="dxa"/>
          </w:tcPr>
          <w:p w:rsidR="00902BCA" w:rsidRDefault="00821B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9E360B">
              <w:rPr>
                <w:sz w:val="24"/>
                <w:szCs w:val="24"/>
              </w:rPr>
              <w:t>JAN</w:t>
            </w:r>
            <w:r>
              <w:rPr>
                <w:sz w:val="24"/>
                <w:szCs w:val="24"/>
              </w:rPr>
              <w:t>.</w:t>
            </w:r>
            <w:r w:rsidR="009E3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življenjski krog živih bitij</w:t>
            </w:r>
          </w:p>
          <w:p w:rsidR="00821B24" w:rsidRDefault="0082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MAJ</w:t>
            </w:r>
            <w:r w:rsidR="009E3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ekologija, človeško telo, zdravje</w:t>
            </w:r>
          </w:p>
          <w:p w:rsidR="009E360B" w:rsidRDefault="009E360B" w:rsidP="009E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JUN. - orientacija in pokrajina</w:t>
            </w:r>
          </w:p>
          <w:p w:rsidR="009E360B" w:rsidRPr="00821B24" w:rsidRDefault="009E360B">
            <w:pPr>
              <w:rPr>
                <w:sz w:val="24"/>
                <w:szCs w:val="24"/>
              </w:rPr>
            </w:pPr>
          </w:p>
        </w:tc>
      </w:tr>
      <w:tr w:rsidR="009E360B" w:rsidTr="009E360B">
        <w:tc>
          <w:tcPr>
            <w:tcW w:w="4531" w:type="dxa"/>
          </w:tcPr>
          <w:p w:rsidR="009E360B" w:rsidRDefault="009E3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</w:t>
            </w:r>
          </w:p>
          <w:p w:rsidR="009E360B" w:rsidRDefault="009E360B">
            <w:pPr>
              <w:rPr>
                <w:b/>
                <w:sz w:val="24"/>
                <w:szCs w:val="24"/>
              </w:rPr>
            </w:pPr>
          </w:p>
          <w:p w:rsidR="009E360B" w:rsidRDefault="009E360B">
            <w:pPr>
              <w:rPr>
                <w:b/>
                <w:sz w:val="24"/>
                <w:szCs w:val="24"/>
              </w:rPr>
            </w:pPr>
          </w:p>
          <w:p w:rsidR="009E360B" w:rsidRDefault="009E360B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E360B" w:rsidRDefault="009E360B" w:rsidP="009E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MAJ – glasbeni besednjak</w:t>
            </w:r>
          </w:p>
          <w:p w:rsidR="009E360B" w:rsidRDefault="009E360B">
            <w:pPr>
              <w:rPr>
                <w:b/>
                <w:sz w:val="24"/>
                <w:szCs w:val="24"/>
              </w:rPr>
            </w:pPr>
          </w:p>
        </w:tc>
      </w:tr>
      <w:tr w:rsidR="00C74B81" w:rsidTr="009E360B">
        <w:tc>
          <w:tcPr>
            <w:tcW w:w="4531" w:type="dxa"/>
          </w:tcPr>
          <w:p w:rsidR="00C74B81" w:rsidRDefault="00C74B81" w:rsidP="00C74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  <w:p w:rsidR="00C74B81" w:rsidRDefault="00C74B81" w:rsidP="00C74B81">
            <w:pPr>
              <w:rPr>
                <w:b/>
                <w:sz w:val="24"/>
                <w:szCs w:val="24"/>
              </w:rPr>
            </w:pPr>
          </w:p>
          <w:p w:rsidR="00C74B81" w:rsidRDefault="00C74B8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4B81" w:rsidRDefault="00C74B81" w:rsidP="00C7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MAJ </w:t>
            </w:r>
          </w:p>
          <w:p w:rsidR="00C74B81" w:rsidRDefault="00C74B81" w:rsidP="009E360B">
            <w:pPr>
              <w:rPr>
                <w:sz w:val="24"/>
                <w:szCs w:val="24"/>
              </w:rPr>
            </w:pPr>
          </w:p>
        </w:tc>
      </w:tr>
    </w:tbl>
    <w:p w:rsidR="00902BCA" w:rsidRDefault="00902BCA">
      <w:pPr>
        <w:rPr>
          <w:b/>
          <w:sz w:val="24"/>
          <w:szCs w:val="24"/>
        </w:rPr>
      </w:pPr>
    </w:p>
    <w:p w:rsidR="00902BCA" w:rsidRDefault="00902BCA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Default="009513D3">
      <w:pPr>
        <w:rPr>
          <w:b/>
          <w:sz w:val="24"/>
          <w:szCs w:val="24"/>
        </w:rPr>
      </w:pPr>
    </w:p>
    <w:p w:rsidR="009513D3" w:rsidRPr="009513D3" w:rsidRDefault="009513D3">
      <w:pPr>
        <w:rPr>
          <w:sz w:val="24"/>
          <w:szCs w:val="24"/>
        </w:rPr>
      </w:pPr>
      <w:r w:rsidRPr="009513D3">
        <w:rPr>
          <w:sz w:val="24"/>
          <w:szCs w:val="24"/>
        </w:rPr>
        <w:t>Kočevje, 29. 8. 2017</w:t>
      </w:r>
      <w:r w:rsidRPr="009513D3">
        <w:rPr>
          <w:sz w:val="24"/>
          <w:szCs w:val="24"/>
        </w:rPr>
        <w:tab/>
      </w:r>
      <w:r w:rsidRPr="009513D3">
        <w:rPr>
          <w:sz w:val="24"/>
          <w:szCs w:val="24"/>
        </w:rPr>
        <w:tab/>
      </w:r>
      <w:r w:rsidRPr="009513D3">
        <w:rPr>
          <w:sz w:val="24"/>
          <w:szCs w:val="24"/>
        </w:rPr>
        <w:tab/>
      </w:r>
      <w:r w:rsidRPr="009513D3">
        <w:rPr>
          <w:sz w:val="24"/>
          <w:szCs w:val="24"/>
        </w:rPr>
        <w:tab/>
      </w:r>
      <w:r w:rsidRPr="009513D3">
        <w:rPr>
          <w:sz w:val="24"/>
          <w:szCs w:val="24"/>
        </w:rPr>
        <w:tab/>
        <w:t>Vodja aktiva: Andreja Pogorelec Šenk</w:t>
      </w:r>
    </w:p>
    <w:sectPr w:rsidR="009513D3" w:rsidRPr="0095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CA"/>
    <w:rsid w:val="003C2441"/>
    <w:rsid w:val="004810E5"/>
    <w:rsid w:val="00627D9A"/>
    <w:rsid w:val="00810473"/>
    <w:rsid w:val="00815707"/>
    <w:rsid w:val="00821B24"/>
    <w:rsid w:val="00902BCA"/>
    <w:rsid w:val="009513D3"/>
    <w:rsid w:val="009E360B"/>
    <w:rsid w:val="00B77CA0"/>
    <w:rsid w:val="00C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Zbora Odposlancev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2C_PC</dc:creator>
  <cp:lastModifiedBy>Magda Gornik</cp:lastModifiedBy>
  <cp:revision>2</cp:revision>
  <dcterms:created xsi:type="dcterms:W3CDTF">2017-09-03T11:23:00Z</dcterms:created>
  <dcterms:modified xsi:type="dcterms:W3CDTF">2017-09-03T11:23:00Z</dcterms:modified>
</cp:coreProperties>
</file>